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155 925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ВНИИНП-220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Термостойкая смазка загущенная стеаратом и ацетатом кальция кремнийорганическая жидкость с дисульфидом молибдена. Содержит антиокислительную присадку. Смазка является высокотемпературной по своим характеристикам и применяется в узлах трения и высоконагруженных подшипниках электромашин, работающих при 100 °С. Диапазон температур -60 до +150°С. Выдерживает коррозионное воздействие на металл.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спрей литиевая  (OMBRA)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Обладает  проникающим и смазывающим свойствам,  помогает деталям и механизмам работать исправно и эффективно. Устраняет скрип, вытесняет влагу с металлических поверхностей, очищает от смолы, клея, жира. Оставляет защитную пленку против коррозии. Проникает в ржавчину и освобождает болты и гайки, освобождает и смазывает движущие части механизмов.</w:t>
              <w:br/>
              <w:t>
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Средство универсальное WD-40 с насадкой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Универсальное средство глубоко проникает и эффективно смазывает детали замков, трущиеся поверхности, устраняет скрип дверей и заедание механизмов,  защищает от коррозии и удаляет  влагу  с поверхностей и электрических деталей, растворяет технические загрязнения, в том числе застарелые.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Аэрозольное универсальное средство, обладающее смазывающими, антикоррозионными и водоотталкивающими свойствами, предназначено для обработки и смазки разных видов поверхностей. Некоторые компоненты обладают хорошими проникающими свойствами, что позволяет осуществить смазку труднодоступных мест (к примеру, резьбы в болтовом соединении).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340 013,00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51 866,39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288 146,61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